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7E" w:rsidRPr="00506AC8" w:rsidRDefault="004C3F74" w:rsidP="004C3F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AC8">
        <w:rPr>
          <w:rFonts w:ascii="Times New Roman" w:hAnsi="Times New Roman" w:cs="Times New Roman"/>
          <w:sz w:val="24"/>
          <w:szCs w:val="24"/>
        </w:rPr>
        <w:t xml:space="preserve">Н-П база по </w:t>
      </w:r>
      <w:r w:rsidRPr="00506AC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06AC8">
        <w:rPr>
          <w:rFonts w:ascii="Times New Roman" w:hAnsi="Times New Roman" w:cs="Times New Roman"/>
          <w:sz w:val="24"/>
          <w:szCs w:val="24"/>
        </w:rPr>
        <w:t>-19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646"/>
        <w:gridCol w:w="2730"/>
        <w:gridCol w:w="5093"/>
        <w:gridCol w:w="2261"/>
        <w:gridCol w:w="2546"/>
      </w:tblGrid>
      <w:tr w:rsidR="00930C80" w:rsidRPr="00506AC8" w:rsidTr="00E25054">
        <w:tc>
          <w:tcPr>
            <w:tcW w:w="2646" w:type="dxa"/>
          </w:tcPr>
          <w:p w:rsidR="00930C80" w:rsidRPr="00506AC8" w:rsidRDefault="00930C80" w:rsidP="00F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 </w:t>
            </w:r>
            <w:proofErr w:type="gramStart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 (перечень)</w:t>
            </w:r>
          </w:p>
        </w:tc>
        <w:tc>
          <w:tcPr>
            <w:tcW w:w="2730" w:type="dxa"/>
          </w:tcPr>
          <w:p w:rsidR="00930C80" w:rsidRPr="00506AC8" w:rsidRDefault="00930C80" w:rsidP="00F8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5093" w:type="dxa"/>
          </w:tcPr>
          <w:p w:rsidR="00930C80" w:rsidRPr="00506AC8" w:rsidRDefault="00930C80" w:rsidP="004C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2261" w:type="dxa"/>
          </w:tcPr>
          <w:p w:rsidR="00930C80" w:rsidRPr="00506AC8" w:rsidRDefault="00930C80" w:rsidP="004C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  <w:tc>
          <w:tcPr>
            <w:tcW w:w="2546" w:type="dxa"/>
          </w:tcPr>
          <w:p w:rsidR="00930C80" w:rsidRPr="00506AC8" w:rsidRDefault="00930C80" w:rsidP="004C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</w:tr>
      <w:tr w:rsidR="00930C80" w:rsidRPr="00506AC8" w:rsidTr="00EB0D2C">
        <w:tc>
          <w:tcPr>
            <w:tcW w:w="15276" w:type="dxa"/>
            <w:gridSpan w:val="5"/>
          </w:tcPr>
          <w:p w:rsidR="00930C80" w:rsidRPr="00506AC8" w:rsidRDefault="00930C80" w:rsidP="004C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В период работы дежурных групп</w:t>
            </w:r>
          </w:p>
        </w:tc>
      </w:tr>
      <w:tr w:rsidR="00E25054" w:rsidRPr="00506AC8" w:rsidTr="00506AC8">
        <w:trPr>
          <w:trHeight w:val="1545"/>
        </w:trPr>
        <w:tc>
          <w:tcPr>
            <w:tcW w:w="2646" w:type="dxa"/>
          </w:tcPr>
          <w:p w:rsidR="00E25054" w:rsidRPr="00506AC8" w:rsidRDefault="00E25054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№ 100-УГ от 18.03.2020 «О введении на территории </w:t>
            </w:r>
            <w:proofErr w:type="gramStart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 режима повышенной готовности…»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E25054" w:rsidRPr="00506AC8" w:rsidRDefault="00E25054" w:rsidP="005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506AC8"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02-01-82/1133 от 04.02.2020 «О дополнительных мерах по предупреждению распространения </w:t>
            </w:r>
            <w:proofErr w:type="spellStart"/>
            <w:r w:rsidR="00506AC8" w:rsidRPr="00506AC8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="00506AC8" w:rsidRPr="00506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:rsidR="00E25054" w:rsidRPr="00506AC8" w:rsidRDefault="0098772E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Письмо от 23.01.2020 №02/770-2020-32 «Об инструкции по проведению дезинфекционных мероприятий для профилактики заболеваний, вызываемых </w:t>
            </w:r>
            <w:proofErr w:type="spellStart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короновирусами</w:t>
            </w:r>
            <w:proofErr w:type="spellEnd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261" w:type="dxa"/>
          </w:tcPr>
          <w:p w:rsidR="00E25054" w:rsidRPr="00506AC8" w:rsidRDefault="00E25054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25054" w:rsidRPr="00506AC8" w:rsidRDefault="00E25054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Постановление № 528 от 18.03.2020 «О проведении сан-</w:t>
            </w:r>
            <w:proofErr w:type="spellStart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противоэпид</w:t>
            </w:r>
            <w:proofErr w:type="spellEnd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. Мероприятий…»</w:t>
            </w:r>
          </w:p>
        </w:tc>
      </w:tr>
      <w:tr w:rsidR="00506AC8" w:rsidRPr="00506AC8" w:rsidTr="00506AC8">
        <w:trPr>
          <w:trHeight w:val="1545"/>
        </w:trPr>
        <w:tc>
          <w:tcPr>
            <w:tcW w:w="2646" w:type="dxa"/>
            <w:tcBorders>
              <w:right w:val="single" w:sz="4" w:space="0" w:color="auto"/>
            </w:tcBorders>
          </w:tcPr>
          <w:p w:rsidR="00506AC8" w:rsidRPr="00506AC8" w:rsidRDefault="00506AC8" w:rsidP="0032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125-РП от 05.04.2020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AC8" w:rsidRPr="00506AC8" w:rsidRDefault="00506AC8" w:rsidP="002E44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Письмо от 13.03.2020 № СК-150/03 «Об усилении санитарно-эпидемиологических мероприятий в ОО»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AC8" w:rsidRPr="00506AC8" w:rsidRDefault="00506AC8" w:rsidP="002E4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Письмо от 13.03.2020 № 02/414б-2020-23 «Об усилении санитарно-противоэпидемических мероприятий в ОО»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506AC8">
        <w:trPr>
          <w:trHeight w:val="1335"/>
        </w:trPr>
        <w:tc>
          <w:tcPr>
            <w:tcW w:w="2646" w:type="dxa"/>
            <w:tcBorders>
              <w:right w:val="single" w:sz="4" w:space="0" w:color="auto"/>
            </w:tcBorders>
          </w:tcPr>
          <w:p w:rsidR="00506AC8" w:rsidRPr="00506AC8" w:rsidRDefault="00506AC8" w:rsidP="0032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175-УГ от 10.04.2020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8" w:rsidRPr="00506AC8" w:rsidRDefault="00506AC8" w:rsidP="005205B6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Письмо от 07.02.2020 № СК-32/03 «О направлении информационных материалов  по профилактике гриппа и ОРВИ»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Рекомендации от 14.02.2020 № 02/2230-2020-32 «О проведении профилактических и дезинфекционных мероприятий в организациях общественного питания и пищеблоках ОО»</w:t>
            </w:r>
            <w:r w:rsidRPr="00506A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раствор 0,06%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772B15">
        <w:tc>
          <w:tcPr>
            <w:tcW w:w="2646" w:type="dxa"/>
          </w:tcPr>
          <w:p w:rsidR="00506AC8" w:rsidRPr="00506AC8" w:rsidRDefault="00506AC8" w:rsidP="0032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176-УГ от 12.04.2020</w:t>
            </w:r>
          </w:p>
        </w:tc>
        <w:tc>
          <w:tcPr>
            <w:tcW w:w="2730" w:type="dxa"/>
            <w:tcBorders>
              <w:top w:val="single" w:sz="4" w:space="0" w:color="auto"/>
            </w:tcBorders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Письмо от 25.03.2020 № ГД-65/03 «О направлении методических рекомендаций»</w:t>
            </w:r>
          </w:p>
        </w:tc>
        <w:tc>
          <w:tcPr>
            <w:tcW w:w="5093" w:type="dxa"/>
            <w:tcBorders>
              <w:top w:val="single" w:sz="4" w:space="0" w:color="auto"/>
            </w:tcBorders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02/3853-2020-27 от 10.03.2020 «Рекомендации по профилактике новой коронавирусной инфекции среди работников»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Письмо от 09.04.2020 № ГД-180-03 «О методических рекомендациях»</w:t>
            </w:r>
          </w:p>
        </w:tc>
        <w:tc>
          <w:tcPr>
            <w:tcW w:w="5093" w:type="dxa"/>
          </w:tcPr>
          <w:p w:rsidR="00506AC8" w:rsidRPr="00506AC8" w:rsidRDefault="00506AC8" w:rsidP="00E2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Постановление от 18.03.2020 № 7 «Об обеспечении режима изоляции…»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06AC8" w:rsidRPr="00506AC8" w:rsidRDefault="00506AC8" w:rsidP="003B4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10.04.2020 № 05/02-2 «О введении ограничительных мероприятий на объектах </w:t>
            </w:r>
            <w:proofErr w:type="gramStart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06A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дезинфекция каждые 2 часа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EB0D2C">
        <w:tc>
          <w:tcPr>
            <w:tcW w:w="15276" w:type="dxa"/>
            <w:gridSpan w:val="5"/>
          </w:tcPr>
          <w:p w:rsidR="00506AC8" w:rsidRPr="00506AC8" w:rsidRDefault="00506AC8" w:rsidP="0012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В период работы дежурных групп во всех ДОО</w:t>
            </w: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246-УГ от 18.05.2020</w:t>
            </w:r>
          </w:p>
        </w:tc>
        <w:tc>
          <w:tcPr>
            <w:tcW w:w="2730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№ ВБ-1007/03 от 12.05.2020 «О поэтапном </w:t>
            </w:r>
            <w:r w:rsidRPr="00506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возобновлении деятельности ОО»</w:t>
            </w:r>
          </w:p>
        </w:tc>
        <w:tc>
          <w:tcPr>
            <w:tcW w:w="5093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66-00-12/02-15539-2020 от 08.05.2020 – подготовка ОО к новому учебному году.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от 19.05.2020 № 1087/46/36 «Об </w:t>
            </w:r>
            <w:r w:rsidRPr="00506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поэтапного графика открытия дежурных групп…»</w:t>
            </w: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 644 от 03.04.2020 «О внесении изменений </w:t>
            </w:r>
            <w:r w:rsidRPr="00506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18.03.2020…»</w:t>
            </w: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282-УГ от 08.06.2020</w:t>
            </w:r>
          </w:p>
        </w:tc>
        <w:tc>
          <w:tcPr>
            <w:tcW w:w="2730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Рекомендации от 08.05.2020 № 02/8900-2020-24 «Рекомендации по организации работы ОО»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66-00-12/02-15819-2020 от 13.05.2020 – поэтапное возобновление работы ОО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22.05.2020 № 15 «Об утверждении </w:t>
            </w:r>
            <w:proofErr w:type="spellStart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санитерно</w:t>
            </w:r>
            <w:proofErr w:type="spellEnd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-эпидемических правил СП 3.1.3597-20» - действует до 01.01.2021 </w:t>
            </w:r>
            <w:r w:rsidRPr="00506A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506A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гиг</w:t>
            </w:r>
            <w:proofErr w:type="gramStart"/>
            <w:r w:rsidRPr="00506A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.в</w:t>
            </w:r>
            <w:proofErr w:type="gramEnd"/>
            <w:r w:rsidRPr="00506A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оспитание</w:t>
            </w:r>
            <w:proofErr w:type="spellEnd"/>
            <w:r w:rsidRPr="00506A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населения, мероприятия, направленные на «разрыв»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EB0D2C">
        <w:tc>
          <w:tcPr>
            <w:tcW w:w="15276" w:type="dxa"/>
            <w:gridSpan w:val="5"/>
          </w:tcPr>
          <w:p w:rsidR="00506AC8" w:rsidRPr="00506AC8" w:rsidRDefault="00506AC8" w:rsidP="0093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В период работы во всех ДОО в штатном режиме</w:t>
            </w: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506AC8" w:rsidRPr="00506AC8" w:rsidRDefault="00506AC8" w:rsidP="0083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Письмо от 04.09.2020               № 02-01-81/9973 «О дополнительных мерах профилактики новой </w:t>
            </w:r>
            <w:proofErr w:type="spellStart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коровирусной</w:t>
            </w:r>
            <w:proofErr w:type="spellEnd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</w:t>
            </w:r>
          </w:p>
        </w:tc>
        <w:tc>
          <w:tcPr>
            <w:tcW w:w="5093" w:type="dxa"/>
          </w:tcPr>
          <w:p w:rsidR="00506AC8" w:rsidRPr="00506AC8" w:rsidRDefault="00506AC8" w:rsidP="00A602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30.06.2020 № 16 «Об утверждении </w:t>
            </w:r>
            <w:proofErr w:type="spellStart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санитерно</w:t>
            </w:r>
            <w:proofErr w:type="spellEnd"/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-эпидемических правил СП 3.1/2.4.3598-20» - действует до 01.01.2021</w:t>
            </w:r>
            <w:r w:rsidRPr="00506A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проведение дезинфекции в соответствии с инструкцией по применению.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Распоряжение от 02.07.2020 № 1651/46/36 «О штатном режиме…»</w:t>
            </w: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506AC8" w:rsidRPr="00506AC8" w:rsidRDefault="00506AC8" w:rsidP="0083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06AC8" w:rsidRPr="00506AC8" w:rsidRDefault="00506AC8" w:rsidP="00A60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Постановление от 07.07.2020 № 18 «О внесении изменений в 18.03.2020…»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EB0D2C">
        <w:tc>
          <w:tcPr>
            <w:tcW w:w="15276" w:type="dxa"/>
            <w:gridSpan w:val="5"/>
          </w:tcPr>
          <w:p w:rsidR="00506AC8" w:rsidRPr="00506AC8" w:rsidRDefault="00506AC8" w:rsidP="0093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В период работы во всех ДОО с 01.09.2020</w:t>
            </w: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478-УГ от 28.08.2020</w:t>
            </w:r>
          </w:p>
        </w:tc>
        <w:tc>
          <w:tcPr>
            <w:tcW w:w="2730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02-01-82/9984 от 07.09.2020 «О направлении рекомендаций об организации информационно-разъяснительной работы»</w:t>
            </w:r>
          </w:p>
        </w:tc>
        <w:tc>
          <w:tcPr>
            <w:tcW w:w="5093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02/16335-2020-24 от 10.08.2020 «О подготовке ОО к НУГ»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Постановление № 1670 от 01.09.2020 «О внесении изменений от 18.03.2020…»</w:t>
            </w: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 03.09.2020 № 66-08-17/17-49623-2020 </w:t>
            </w:r>
            <w:r w:rsidRPr="00506A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 профилактические мероприятия и алгоритм действий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8" w:rsidRPr="00506AC8" w:rsidTr="00E25054">
        <w:tc>
          <w:tcPr>
            <w:tcW w:w="26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8">
              <w:rPr>
                <w:rFonts w:ascii="Times New Roman" w:hAnsi="Times New Roman" w:cs="Times New Roman"/>
                <w:sz w:val="24"/>
                <w:szCs w:val="24"/>
              </w:rPr>
              <w:t>№ 66-00-17/05-30797-2020 от 04.09.2020 алгоритм действий</w:t>
            </w:r>
          </w:p>
        </w:tc>
        <w:tc>
          <w:tcPr>
            <w:tcW w:w="2261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06AC8" w:rsidRPr="00506AC8" w:rsidRDefault="00506AC8" w:rsidP="004C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F74" w:rsidRPr="00506AC8" w:rsidRDefault="004C3F74" w:rsidP="004C3F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3F74" w:rsidRPr="00506AC8" w:rsidSect="00EB0D2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B7"/>
    <w:rsid w:val="00122576"/>
    <w:rsid w:val="004C3F74"/>
    <w:rsid w:val="00506AC8"/>
    <w:rsid w:val="005205B6"/>
    <w:rsid w:val="0057377A"/>
    <w:rsid w:val="0061616D"/>
    <w:rsid w:val="00772B15"/>
    <w:rsid w:val="0083289E"/>
    <w:rsid w:val="00930C80"/>
    <w:rsid w:val="0098772E"/>
    <w:rsid w:val="009E5C4D"/>
    <w:rsid w:val="00A602D9"/>
    <w:rsid w:val="00C045D5"/>
    <w:rsid w:val="00D637B7"/>
    <w:rsid w:val="00DE0A7E"/>
    <w:rsid w:val="00E25054"/>
    <w:rsid w:val="00EB0D2C"/>
    <w:rsid w:val="00F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user 6</cp:lastModifiedBy>
  <cp:revision>10</cp:revision>
  <dcterms:created xsi:type="dcterms:W3CDTF">2020-09-09T12:13:00Z</dcterms:created>
  <dcterms:modified xsi:type="dcterms:W3CDTF">2020-09-10T05:16:00Z</dcterms:modified>
</cp:coreProperties>
</file>