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87" w:rsidRDefault="00585987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185305</wp:posOffset>
            </wp:positionH>
            <wp:positionV relativeFrom="paragraph">
              <wp:posOffset>67467</wp:posOffset>
            </wp:positionV>
            <wp:extent cx="1056524" cy="1472540"/>
            <wp:effectExtent l="19050" t="0" r="0" b="0"/>
            <wp:wrapNone/>
            <wp:docPr id="7" name="Рисунок 1" descr="C:\Users\User\Desktop\Сертификаты Зиновьева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Сертификаты Зиновьева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401" r="2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24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29pt;margin-top:19.1pt;width:430.15pt;height:80.4pt;z-index:251662336;mso-position-horizontal-relative:text;mso-position-vertical-relative:text" fillcolor="#c00000">
            <v:shadow color="#868686"/>
            <v:textpath style="font-family:&quot;Arial Black&quot;;v-text-kern:t" trim="t" fitpath="t" string="Права ребенка и ответственность родителей&#10;       по воспитанию детей&#10;"/>
          </v:shape>
        </w:pict>
      </w:r>
    </w:p>
    <w:p w:rsidR="00585987" w:rsidRDefault="00585987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pict>
          <v:shape id="_x0000_s1027" type="#_x0000_t136" style="position:absolute;left:0;text-align:left;margin-left:117pt;margin-top:-17.3pt;width:405pt;height:106.9pt;z-index:-251657216" fillcolor="#c00000">
            <v:shadow color="#868686"/>
            <v:textpath style="font-family:&quot;Arial Black&quot;;v-text-kern:t" trim="t" fitpath="t" string="Памятка &#10;родителям по созданию&#10;благоприятной семейной атмосферы&#10;"/>
          </v:shape>
        </w:pict>
      </w:r>
    </w:p>
    <w:p w:rsidR="00585987" w:rsidRDefault="00585987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585987" w:rsidRDefault="00585987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pict>
          <v:shape id="_x0000_s1028" type="#_x0000_t136" style="position:absolute;left:0;text-align:left;margin-left:129pt;margin-top:-54.1pt;width:405pt;height:106.9pt;z-index:-251656192" fillcolor="#c00000">
            <v:shadow color="#868686"/>
            <v:textpath style="font-family:&quot;Arial Black&quot;;v-text-kern:t" trim="t" fitpath="t" string="Памятка &#10;родителям по созданию&#10;благоприятной семейной атмосферы&#10;"/>
          </v:shape>
        </w:pict>
      </w:r>
    </w:p>
    <w:p w:rsidR="00585987" w:rsidRDefault="00585987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Права ребенка, как и права человека, подлежат ограничениям, но только таким, которые предусматриваются законом и которые необходимы в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демократическом обществе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 xml:space="preserve">становления представлений о </w:t>
      </w:r>
      <w:proofErr w:type="spell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самоценности</w:t>
      </w:r>
      <w:proofErr w:type="spell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  <w:proofErr w:type="gramEnd"/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Конвенция о правах ребенка: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  <w:proofErr w:type="gramEnd"/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-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безусловна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1A6659" w:rsidRPr="00727EC1" w:rsidRDefault="001A6659" w:rsidP="00585987">
      <w:pPr>
        <w:shd w:val="clear" w:color="auto" w:fill="FFFFFF"/>
        <w:tabs>
          <w:tab w:val="left" w:pos="709"/>
          <w:tab w:val="left" w:pos="1276"/>
          <w:tab w:val="left" w:pos="1560"/>
          <w:tab w:val="left" w:pos="1701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12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1A6659" w:rsidRPr="00727EC1" w:rsidRDefault="001A6659" w:rsidP="00727EC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1A6659" w:rsidRPr="00727EC1" w:rsidRDefault="001A6659" w:rsidP="00727EC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 xml:space="preserve">На уважение личного достоинства и защиту своих прав и законных интересов со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стороны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прежде всего своих родителей или лиц, их заменяющих, а также органов опеки и попечительства, органов прокуратуры и судов.</w:t>
      </w:r>
    </w:p>
    <w:p w:rsidR="001A6659" w:rsidRPr="00727EC1" w:rsidRDefault="001A6659" w:rsidP="00727EC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1A6659" w:rsidRPr="00727EC1" w:rsidRDefault="001A6659" w:rsidP="00727EC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1A6659" w:rsidRPr="00727EC1" w:rsidRDefault="001A6659" w:rsidP="00727EC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1A6659" w:rsidRPr="00727EC1" w:rsidRDefault="001A6659" w:rsidP="00727EC1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1A6659" w:rsidRPr="00727EC1" w:rsidRDefault="001A6659" w:rsidP="00727EC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1A6659" w:rsidRPr="00727EC1" w:rsidRDefault="001A6659" w:rsidP="00727EC1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 xml:space="preserve">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ко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Права и обязанности родителей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Родители имеют право воспитывать ребенка, а также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несут обязанности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и ответственность за  воспитание, и развитие ребенка.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585987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i/>
          <w:color w:val="C00000"/>
          <w:sz w:val="32"/>
          <w:szCs w:val="32"/>
          <w:lang w:eastAsia="ru-RU"/>
        </w:rPr>
      </w:pPr>
      <w:r w:rsidRPr="00585987">
        <w:rPr>
          <w:rFonts w:ascii="Arial" w:eastAsia="Times New Roman" w:hAnsi="Arial" w:cs="Arial"/>
          <w:b/>
          <w:i/>
          <w:color w:val="C00000"/>
          <w:sz w:val="32"/>
          <w:szCs w:val="32"/>
          <w:u w:val="single"/>
          <w:lang w:eastAsia="ru-RU"/>
        </w:rPr>
        <w:t>Родители имеют право: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негосударственных учебных заведений;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На возмещение за счет государства затрат на обучение детей в негосударственных образовательных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>учреждениях, имеющих государственную аккредитацию и реализующих программы общего образования;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1A6659" w:rsidRPr="00727EC1" w:rsidRDefault="001A6659" w:rsidP="00727EC1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й(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ограничения возможны только в случае наличия угрозы жизни или здоровью ребенка).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585987">
        <w:rPr>
          <w:rFonts w:ascii="Arial" w:eastAsia="Times New Roman" w:hAnsi="Arial" w:cs="Arial"/>
          <w:b/>
          <w:i/>
          <w:color w:val="C00000"/>
          <w:sz w:val="32"/>
          <w:szCs w:val="32"/>
          <w:u w:val="single"/>
          <w:lang w:eastAsia="ru-RU"/>
        </w:rPr>
        <w:t>Родители обязаны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u w:val="single"/>
          <w:lang w:eastAsia="ru-RU"/>
        </w:rPr>
        <w:t>: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Обеспечить детям до 15 лет получение основного общего образования в общеобразовательной школе или в другом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>приравненном к ней  по статусу  образовательном учреждении;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Выполнять устав общеобразовательного учреждения;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1A6659" w:rsidRPr="00727EC1" w:rsidRDefault="001A6659" w:rsidP="00727EC1">
      <w:pPr>
        <w:numPr>
          <w:ilvl w:val="0"/>
          <w:numId w:val="10"/>
        </w:numPr>
        <w:shd w:val="clear" w:color="auto" w:fill="FFFFFF"/>
        <w:tabs>
          <w:tab w:val="num" w:pos="284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ответственность.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Какие административные наказания могут применяться к родителям?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 xml:space="preserve"> к родителям?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numPr>
          <w:ilvl w:val="0"/>
          <w:numId w:val="11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1A6659" w:rsidRPr="00727EC1" w:rsidRDefault="001A6659" w:rsidP="00727EC1">
      <w:pPr>
        <w:numPr>
          <w:ilvl w:val="0"/>
          <w:numId w:val="11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1A6659" w:rsidRPr="00727EC1" w:rsidRDefault="001A6659" w:rsidP="00727EC1">
      <w:pPr>
        <w:numPr>
          <w:ilvl w:val="0"/>
          <w:numId w:val="11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1A6659" w:rsidRPr="00727EC1" w:rsidRDefault="001A6659" w:rsidP="00727EC1">
      <w:pPr>
        <w:numPr>
          <w:ilvl w:val="0"/>
          <w:numId w:val="11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1A6659" w:rsidRPr="00727EC1" w:rsidRDefault="001A6659" w:rsidP="00727EC1">
      <w:pPr>
        <w:numPr>
          <w:ilvl w:val="0"/>
          <w:numId w:val="11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В каких случаях родители несут уголовную ответственность?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> 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За вовлечение несовершеннолетнего в систематическое употребление спиртных напитков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одурманивающих веществ;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За вовлечение в занятие проституцией, бродяжничеством или 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попрошайничеством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;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1A6659" w:rsidRPr="00727EC1" w:rsidRDefault="001A6659" w:rsidP="00727EC1">
      <w:pPr>
        <w:numPr>
          <w:ilvl w:val="0"/>
          <w:numId w:val="12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За злостное уклонение от уплаты средств на содержание детей.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</w:pP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в возрасте до 14 лет?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</w:t>
      </w:r>
      <w:proofErr w:type="gram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дств дл</w:t>
      </w:r>
      <w:proofErr w:type="gram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я возмещения вреда, а сам </w:t>
      </w:r>
      <w:proofErr w:type="spell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причинитель</w:t>
      </w:r>
      <w:proofErr w:type="spell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 став  дееспособным, располагает такими средствами, суд имеет право потребовать возмещения вреда с того, кто его причинил.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Кто несет ответственность за вред, причиненный подростком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 xml:space="preserve"> в возрасте от 14 лет до 18 лет?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Сам подросток. Если несовершеннолетний, причинивший вред в возрасте от 14 до 18 лет, не располагает необходимыми средствами, вред полностью или недостающей части может быть взыскан с родителей или опекунов, если они не докажут, что вред возник не по их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 xml:space="preserve">вине. Но если при достижении совершеннолетия у </w:t>
      </w:r>
      <w:proofErr w:type="spellStart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причинителя</w:t>
      </w:r>
      <w:proofErr w:type="spellEnd"/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 вреда появилось достаточное имущество, вред будет возмещен из этого имущества.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Злоупотребляют родительскими  правами;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Совершили преступление против жизни или здоровья супруга.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1A6659" w:rsidRPr="00727EC1" w:rsidRDefault="001A6659" w:rsidP="00727EC1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i/>
          <w:iCs/>
          <w:color w:val="002060"/>
          <w:sz w:val="32"/>
          <w:szCs w:val="32"/>
          <w:u w:val="single"/>
          <w:lang w:eastAsia="ru-RU"/>
        </w:rPr>
        <w:t>Что влечет, за собой лишение родительских прав?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Что такое алименты, и в каком размере они взыскиваются?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u w:val="single"/>
          <w:lang w:eastAsia="ru-RU"/>
        </w:rPr>
        <w:t>Алименты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 – это средства на содержание несовершеннолетних или  нетрудоспособных детей,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lastRenderedPageBreak/>
        <w:t>взыскиваемые с родителей или одного из них в судебном порядке или согласию родителей.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Размер алиментов таков:</w:t>
      </w:r>
    </w:p>
    <w:p w:rsidR="001A6659" w:rsidRPr="00727EC1" w:rsidRDefault="001A6659" w:rsidP="00727EC1">
      <w:pPr>
        <w:numPr>
          <w:ilvl w:val="0"/>
          <w:numId w:val="14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одного ребенка – одна четвертая часть заработка;</w:t>
      </w:r>
    </w:p>
    <w:p w:rsidR="001A6659" w:rsidRPr="00727EC1" w:rsidRDefault="001A6659" w:rsidP="00727EC1">
      <w:pPr>
        <w:numPr>
          <w:ilvl w:val="0"/>
          <w:numId w:val="14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двух детей – одна треть заработка;</w:t>
      </w:r>
    </w:p>
    <w:p w:rsidR="001A6659" w:rsidRPr="00727EC1" w:rsidRDefault="001A6659" w:rsidP="00727EC1">
      <w:pPr>
        <w:numPr>
          <w:ilvl w:val="0"/>
          <w:numId w:val="14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 трех и более детей – половина заработка.</w:t>
      </w:r>
    </w:p>
    <w:p w:rsidR="001A6659" w:rsidRPr="00727EC1" w:rsidRDefault="001A6659" w:rsidP="00727EC1">
      <w:pPr>
        <w:numPr>
          <w:ilvl w:val="0"/>
          <w:numId w:val="14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1A6659" w:rsidRPr="00727EC1" w:rsidRDefault="001A6659" w:rsidP="00727EC1">
      <w:pPr>
        <w:numPr>
          <w:ilvl w:val="0"/>
          <w:numId w:val="14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1A6659" w:rsidRPr="00727EC1" w:rsidRDefault="001A6659" w:rsidP="00727EC1">
      <w:pPr>
        <w:shd w:val="clear" w:color="auto" w:fill="FFFFFF"/>
        <w:tabs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u w:val="single"/>
          <w:lang w:eastAsia="ru-RU"/>
        </w:rPr>
        <w:t>Право на получение алиментов также имеют:</w:t>
      </w:r>
    </w:p>
    <w:p w:rsidR="001A6659" w:rsidRPr="00727EC1" w:rsidRDefault="001A6659" w:rsidP="00727EC1">
      <w:pPr>
        <w:numPr>
          <w:ilvl w:val="0"/>
          <w:numId w:val="15"/>
        </w:numPr>
        <w:shd w:val="clear" w:color="auto" w:fill="FFFFFF"/>
        <w:tabs>
          <w:tab w:val="clear" w:pos="720"/>
          <w:tab w:val="left" w:pos="709"/>
          <w:tab w:val="left" w:pos="1276"/>
          <w:tab w:val="left" w:pos="1560"/>
          <w:tab w:val="left" w:pos="10490"/>
        </w:tabs>
        <w:spacing w:after="0" w:line="240" w:lineRule="auto"/>
        <w:ind w:left="1560" w:right="794" w:hanging="426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 w:rsidR="00740E13"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727EC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6428E4" w:rsidRPr="00727EC1" w:rsidRDefault="006428E4" w:rsidP="00727EC1">
      <w:pPr>
        <w:tabs>
          <w:tab w:val="left" w:pos="709"/>
          <w:tab w:val="left" w:pos="1276"/>
          <w:tab w:val="left" w:pos="1560"/>
          <w:tab w:val="left" w:pos="10490"/>
        </w:tabs>
        <w:spacing w:after="0"/>
        <w:ind w:left="1560" w:right="794" w:hanging="426"/>
        <w:jc w:val="both"/>
        <w:rPr>
          <w:rFonts w:ascii="Arial" w:hAnsi="Arial" w:cs="Arial"/>
          <w:b/>
          <w:color w:val="002060"/>
          <w:sz w:val="32"/>
          <w:szCs w:val="32"/>
        </w:rPr>
      </w:pPr>
    </w:p>
    <w:p w:rsidR="008D3554" w:rsidRPr="00727EC1" w:rsidRDefault="00585987" w:rsidP="00727EC1">
      <w:pPr>
        <w:tabs>
          <w:tab w:val="left" w:pos="709"/>
          <w:tab w:val="left" w:pos="1276"/>
          <w:tab w:val="left" w:pos="1560"/>
          <w:tab w:val="left" w:pos="10490"/>
        </w:tabs>
        <w:spacing w:after="0"/>
        <w:ind w:left="1560" w:right="794" w:hanging="426"/>
        <w:jc w:val="both"/>
        <w:rPr>
          <w:rFonts w:ascii="Arial" w:hAnsi="Arial" w:cs="Arial"/>
          <w:b/>
          <w:i/>
          <w:color w:val="002060"/>
          <w:sz w:val="32"/>
          <w:szCs w:val="32"/>
        </w:rPr>
      </w:pPr>
      <w:r>
        <w:rPr>
          <w:rFonts w:ascii="Arial" w:hAnsi="Arial" w:cs="Arial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2156608</wp:posOffset>
            </wp:positionH>
            <wp:positionV relativeFrom="paragraph">
              <wp:posOffset>188373</wp:posOffset>
            </wp:positionV>
            <wp:extent cx="3198528" cy="4453246"/>
            <wp:effectExtent l="19050" t="0" r="1872" b="0"/>
            <wp:wrapNone/>
            <wp:docPr id="8" name="Рисунок 1" descr="C:\Users\User\Desktop\Сертификаты Зиновьева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Сертификаты Зиновьева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401" r="2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28" cy="445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9AE" w:rsidRPr="00727EC1">
        <w:rPr>
          <w:rFonts w:ascii="Arial" w:hAnsi="Arial" w:cs="Arial"/>
          <w:b/>
          <w:color w:val="002060"/>
          <w:sz w:val="32"/>
          <w:szCs w:val="32"/>
        </w:rPr>
        <w:t xml:space="preserve">                                                        </w:t>
      </w:r>
    </w:p>
    <w:sectPr w:rsidR="008D3554" w:rsidRPr="00727EC1" w:rsidSect="00727EC1">
      <w:pgSz w:w="11906" w:h="16838"/>
      <w:pgMar w:top="567" w:right="140" w:bottom="567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510"/>
  <w:drawingGridHorizontalSpacing w:val="110"/>
  <w:displayHorizontalDrawingGridEvery w:val="2"/>
  <w:characterSpacingControl w:val="doNotCompress"/>
  <w:compat/>
  <w:rsids>
    <w:rsidRoot w:val="001A6659"/>
    <w:rsid w:val="001A6659"/>
    <w:rsid w:val="00585987"/>
    <w:rsid w:val="006428E4"/>
    <w:rsid w:val="00727EC1"/>
    <w:rsid w:val="00740E13"/>
    <w:rsid w:val="007769B1"/>
    <w:rsid w:val="00844768"/>
    <w:rsid w:val="008D3554"/>
    <w:rsid w:val="00906C0C"/>
    <w:rsid w:val="00BD34B8"/>
    <w:rsid w:val="00E5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659"/>
    <w:rPr>
      <w:color w:val="0000FF"/>
      <w:u w:val="single"/>
    </w:rPr>
  </w:style>
  <w:style w:type="character" w:styleId="a5">
    <w:name w:val="Emphasis"/>
    <w:basedOn w:val="a0"/>
    <w:uiPriority w:val="20"/>
    <w:qFormat/>
    <w:rsid w:val="001A6659"/>
    <w:rPr>
      <w:i/>
      <w:iCs/>
    </w:rPr>
  </w:style>
  <w:style w:type="character" w:customStyle="1" w:styleId="apple-converted-space">
    <w:name w:val="apple-converted-space"/>
    <w:basedOn w:val="a0"/>
    <w:rsid w:val="001A6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User</cp:lastModifiedBy>
  <cp:revision>3</cp:revision>
  <dcterms:created xsi:type="dcterms:W3CDTF">2020-06-01T10:16:00Z</dcterms:created>
  <dcterms:modified xsi:type="dcterms:W3CDTF">2020-06-04T03:37:00Z</dcterms:modified>
</cp:coreProperties>
</file>